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16" w:type="dxa"/>
        <w:jc w:val="center"/>
        <w:tblLook w:val="04A0" w:firstRow="1" w:lastRow="0" w:firstColumn="1" w:lastColumn="0" w:noHBand="0" w:noVBand="1"/>
      </w:tblPr>
      <w:tblGrid>
        <w:gridCol w:w="993"/>
        <w:gridCol w:w="2198"/>
        <w:gridCol w:w="170"/>
        <w:gridCol w:w="2920"/>
        <w:gridCol w:w="505"/>
        <w:gridCol w:w="459"/>
        <w:gridCol w:w="902"/>
        <w:gridCol w:w="969"/>
      </w:tblGrid>
      <w:tr w:rsidR="007D5429" w:rsidRPr="0065355F" w:rsidTr="00750000">
        <w:trPr>
          <w:trHeight w:val="312"/>
          <w:jc w:val="center"/>
        </w:trPr>
        <w:tc>
          <w:tcPr>
            <w:tcW w:w="91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jc w:val="left"/>
              <w:rPr>
                <w:rFonts w:ascii="方正黑体_GBK" w:eastAsia="方正黑体_GBK" w:hAnsi="宋体" w:cs="宋体"/>
                <w:kern w:val="0"/>
                <w:sz w:val="32"/>
                <w:szCs w:val="32"/>
              </w:rPr>
            </w:pPr>
            <w:r w:rsidRPr="0065355F">
              <w:rPr>
                <w:rFonts w:ascii="方正黑体_GBK" w:eastAsia="方正黑体_GBK" w:hAnsi="宋体" w:cs="宋体" w:hint="eastAsia"/>
                <w:kern w:val="0"/>
                <w:sz w:val="32"/>
                <w:szCs w:val="32"/>
              </w:rPr>
              <w:t>附件</w:t>
            </w:r>
          </w:p>
        </w:tc>
      </w:tr>
      <w:tr w:rsidR="007D5429" w:rsidRPr="0065355F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2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3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7D5429" w:rsidRPr="0065355F" w:rsidTr="00750000">
        <w:trPr>
          <w:trHeight w:val="480"/>
          <w:jc w:val="center"/>
        </w:trPr>
        <w:tc>
          <w:tcPr>
            <w:tcW w:w="8147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36"/>
                <w:szCs w:val="36"/>
              </w:rPr>
            </w:pPr>
            <w:r w:rsidRPr="0065355F">
              <w:rPr>
                <w:rFonts w:ascii="方正小标宋_GBK" w:eastAsia="方正小标宋_GBK" w:hAnsi="宋体" w:cs="宋体" w:hint="eastAsia"/>
                <w:color w:val="000000"/>
                <w:kern w:val="0"/>
                <w:sz w:val="36"/>
                <w:szCs w:val="36"/>
              </w:rPr>
              <w:t>重庆市小学道德与法治优质课大赛拟获奖名单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7D5429" w:rsidRPr="00E2034B" w:rsidTr="00750000">
        <w:trPr>
          <w:trHeight w:val="324"/>
          <w:jc w:val="center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Cs w:val="21"/>
              </w:rPr>
              <w:t>课题</w:t>
            </w:r>
          </w:p>
        </w:tc>
        <w:tc>
          <w:tcPr>
            <w:tcW w:w="30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Cs w:val="21"/>
              </w:rPr>
              <w:t>学校</w:t>
            </w:r>
          </w:p>
        </w:tc>
        <w:tc>
          <w:tcPr>
            <w:tcW w:w="18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Cs w:val="21"/>
              </w:rPr>
              <w:t>指导教师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Cs w:val="21"/>
              </w:rPr>
              <w:t>等级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夏琳杰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请到我的家乡来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渝中区人和街小学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陈文静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李红霞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叶恋萍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生活离不开规则 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江北区华新实验小学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罗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茜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江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艳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高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庆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可爱的动物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重庆市南岸区南坪实验小学校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梁光淑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朱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艳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熊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婷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我和我的家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重庆市南岸区江南小学校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李维玲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魏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静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杨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姣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我们都是少先队员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重庆市沙坪坝区滨江小学校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余朝利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杨淑雯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陈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静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大自然，谢谢您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重庆市荣昌区玉屏实验小学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蒋秀英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罗香平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丁成浩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试种一粒籽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重庆两江新区金渝学校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杨开文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张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勇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秦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菲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我的家在这里 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重庆市万州区红光小学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李达平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覃跃武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刘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宇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慧眼看交通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重庆市人民小学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牟莉华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王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琳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肖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爽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家乡的发展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重庆市巴蜀小学校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包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莉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李明静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周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辉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担当家庭责任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重庆市北碚区朝阳小学校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刘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莉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邓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薇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马靖雯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公共生活需要秩序 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渝北区金港国际实验小学校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伍裕玲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付旭东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李坚韧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红军不怕远征难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璧山区实验小学校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曾佑惠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卢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凤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李渊兵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勿忘国耻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奉节县辽宁小学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朱春花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张佑辉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赵英男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遇到欺负怎么办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江津区双福第三小学校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王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平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李祖秀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陈泳交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早期文明发祥地 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九龙坡区蟠龙小学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洪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霞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阳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燕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王晓丹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科技改变世界 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渝北区巴蜀小学校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伍裕玲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何静思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黄月娇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战争带来的伤害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永川区红旗小学校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钟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淑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霞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程小兰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大家一起来合作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重庆市铜梁区龙都小学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陆学伟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方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霞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傅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娟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传统游戏我会玩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重庆市南川区隆化第二小学校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曾祥伟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曹登先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吴文明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我们有新玩法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巫溪县珠海实验小学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崔友元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方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鹰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陈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瑶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我是一张纸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重庆大学城人民小学校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丁世洪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谢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谚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柏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婷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我的环保小搭档 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重庆市梁平区泰和小学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徐光斌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萍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杨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坚持才会有收获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重庆市忠县官坝镇中心小学校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李兴彦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杨红梅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田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婷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奖励一下自己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重庆市酉阳县龙潭希望小学校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甘再富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田昌国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王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燕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我是独特的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巴南区龙洲湾小学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周小均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刘传富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段如会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同学相伴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重庆市黔江区新华小学校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邹建华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冉曙光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隆亚娟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爱心的传递者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丰都县实验小学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赵福明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何光娟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唐忠莉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万里一线牵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重庆市合川区新华小学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刘基葵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孙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瑜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lastRenderedPageBreak/>
              <w:t>徐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娟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学做“快乐鸟”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垫江区桂溪小学校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姚利华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吴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陆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立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中国人民站起来了 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云阳县农坝镇农坝小学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孙大勇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军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夏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改革创新谋发展 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长寿区第二实验小学校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张小屿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黄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瑛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胡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美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我们生存的家园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涪陵城区实验小学校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张周琴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冉进琴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郭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防御自然灾害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綦江区陵园小学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余会永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张晓娟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涛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餐桌上的浪费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大渡口区实验小学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妍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黄橙橙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杨玉兰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w w:val="86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w w:val="86"/>
                <w:kern w:val="0"/>
                <w:szCs w:val="21"/>
              </w:rPr>
              <w:t xml:space="preserve">它们带来的舒适与方便 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秀山县东风路小学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周江平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杨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虹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刘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燕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感谢他们的劳动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石柱县渝中实验小学校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陈朝珍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袁碧英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刘力瑗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奇妙的节日风俗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武隆区实验小学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冉玲历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李华梅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杜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鹃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我们这里的民间艺术 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巫山县平湖小学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李世馗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尚魁萍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444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张冰倩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多彩的世界文化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万盛经济技术开发区新华小学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况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涛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傅金凤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胡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芳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w w:val="94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w w:val="94"/>
                <w:kern w:val="0"/>
                <w:szCs w:val="21"/>
              </w:rPr>
              <w:t xml:space="preserve">联合国和世界贸易组织 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开州区赵家街道中心小学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李琪月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徐兴莲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罗言玥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认识公共生活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彭水县第三小学校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吕丹秀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聂春梅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周凤霞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养成反思好习惯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潼南区上和镇小学校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陈林英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梁文利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段绍庆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挑战第一次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重庆市大足区龙岗一小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古雪平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邓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燕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D5429" w:rsidRPr="00E2034B" w:rsidTr="00750000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严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悦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我们有精神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重庆市城口县实验小学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赖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莉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周</w:t>
            </w:r>
            <w:r w:rsidRPr="00E2034B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429" w:rsidRPr="0065355F" w:rsidRDefault="007D5429" w:rsidP="0075000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65355F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</w:tbl>
    <w:p w:rsidR="004C7455" w:rsidRDefault="004C7455">
      <w:bookmarkStart w:id="0" w:name="_GoBack"/>
      <w:bookmarkEnd w:id="0"/>
    </w:p>
    <w:sectPr w:rsidR="004C74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429"/>
    <w:rsid w:val="004C7455"/>
    <w:rsid w:val="007D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42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42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1444</Characters>
  <Application>Microsoft Office Word</Application>
  <DocSecurity>0</DocSecurity>
  <Lines>12</Lines>
  <Paragraphs>3</Paragraphs>
  <ScaleCrop>false</ScaleCrop>
  <Company>Sky123.Org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2021-06-03T01:27:00Z</dcterms:created>
  <dcterms:modified xsi:type="dcterms:W3CDTF">2021-06-03T01:27:00Z</dcterms:modified>
</cp:coreProperties>
</file>