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5CE" w:rsidRPr="008B3419" w:rsidRDefault="00AC05CE" w:rsidP="00AC05CE">
      <w:pPr>
        <w:widowControl/>
        <w:shd w:val="clear" w:color="auto" w:fill="FFFFFF"/>
        <w:spacing w:before="100" w:beforeAutospacing="1" w:after="100" w:afterAutospacing="1" w:line="600" w:lineRule="atLeast"/>
        <w:rPr>
          <w:rFonts w:ascii="方正黑体_GBK" w:eastAsia="方正黑体_GBK" w:hAnsi="微软雅黑" w:cs="宋体" w:hint="eastAsia"/>
          <w:bCs/>
          <w:color w:val="212121"/>
          <w:kern w:val="0"/>
          <w:sz w:val="32"/>
          <w:szCs w:val="32"/>
        </w:rPr>
      </w:pPr>
      <w:r w:rsidRPr="008B3419">
        <w:rPr>
          <w:rFonts w:ascii="方正黑体_GBK" w:eastAsia="方正黑体_GBK" w:hAnsi="微软雅黑" w:cs="宋体" w:hint="eastAsia"/>
          <w:bCs/>
          <w:color w:val="212121"/>
          <w:kern w:val="0"/>
          <w:sz w:val="32"/>
          <w:szCs w:val="32"/>
        </w:rPr>
        <w:t>附件</w:t>
      </w:r>
    </w:p>
    <w:p w:rsidR="00AC05CE" w:rsidRDefault="00AC05CE" w:rsidP="00AC05CE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44"/>
          <w:szCs w:val="44"/>
        </w:rPr>
      </w:pPr>
      <w:r w:rsidRPr="008B3419"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44"/>
          <w:szCs w:val="44"/>
        </w:rPr>
        <w:t>2021年重庆市小学综合实践活动课程优质课</w:t>
      </w:r>
    </w:p>
    <w:p w:rsidR="00AC05CE" w:rsidRPr="008B3419" w:rsidRDefault="00AC05CE" w:rsidP="00AC05CE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44"/>
          <w:szCs w:val="44"/>
        </w:rPr>
      </w:pPr>
      <w:r w:rsidRPr="008B3419"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44"/>
          <w:szCs w:val="44"/>
        </w:rPr>
        <w:t>竞赛结果汇总表南岸区赛场</w:t>
      </w:r>
      <w:r w:rsidRPr="008B3419"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44"/>
          <w:szCs w:val="44"/>
        </w:rPr>
        <w:t> </w:t>
      </w:r>
    </w:p>
    <w:tbl>
      <w:tblPr>
        <w:tblW w:w="10339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992"/>
        <w:gridCol w:w="2409"/>
        <w:gridCol w:w="2997"/>
        <w:gridCol w:w="1842"/>
        <w:gridCol w:w="881"/>
      </w:tblGrid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区县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学校</w:t>
            </w:r>
          </w:p>
        </w:tc>
        <w:tc>
          <w:tcPr>
            <w:tcW w:w="2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参赛题目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等级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江北区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阎莎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江北区钢峰小学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给小伙伴拍照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刘影、文德英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616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南岸区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周奕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南岸区南坪实验小学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体验古法造纸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毛擘、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朱艳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渝北区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陈凤麟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渝北区巴蜀小学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课间游戏服务班级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穆守强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、魏天翎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52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两江新区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王斌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两江新区新山小学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体验设计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廖佳、陈刚兵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彭水县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宁晓玲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彭水县第三小学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汤圆的创意设计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龚万琴、肖国容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335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万州区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陈友莉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万州区电报路小学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走进火锅行业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张小蓉、骆艳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645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江津区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郑禹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江津区海汇小学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旧挂历重生记之创意笔筒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陈建生、赵顺维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武隆区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李莉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武隆区</w:t>
            </w: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长坝中心小学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我的性格特点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程明美、王成中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巴南区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邓常梅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巴南区综合实践中心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创意制作—百变报纸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庞胜松、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杨伟斌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661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渝中区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蒋添尹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渝中区人民小学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校园商品交易会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李亭亭</w:t>
            </w: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、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俞慧嘉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梁平区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李辉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梁平区泰和小学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百变报纸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吴成友、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诸志丽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大足区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唐兢晶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大足区实验小学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美好生活泥塑造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邓本莲、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唐道珍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王钰婷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南川区隆华一小</w:t>
            </w: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A区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出游前的准备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王霞、夏川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25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黔江区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王海燕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黔江区新华小学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美味的重庆火锅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邱国强、蒋秋艳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4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合川区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兰玲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合川区久长街小学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家务劳动我能行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熊治君、刘德会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196650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城口县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谢羽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城口县复兴小学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/>
                <w:kern w:val="0"/>
                <w:sz w:val="24"/>
                <w:szCs w:val="24"/>
              </w:rPr>
              <w:t>我做残疾小达人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余长泉、成自菊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196650" w:rsidRDefault="00AC05CE" w:rsidP="0095186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19665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</w:tbl>
    <w:p w:rsidR="00AC05CE" w:rsidRDefault="00AC05CE" w:rsidP="00AC05CE">
      <w:pPr>
        <w:widowControl/>
        <w:shd w:val="clear" w:color="auto" w:fill="FFFFFF"/>
        <w:jc w:val="left"/>
        <w:rPr>
          <w:rFonts w:ascii="Times New Roman" w:eastAsia="微软雅黑" w:hAnsi="Times New Roman" w:hint="eastAsia"/>
          <w:color w:val="212121"/>
          <w:kern w:val="0"/>
          <w:szCs w:val="21"/>
        </w:rPr>
      </w:pPr>
      <w:r>
        <w:rPr>
          <w:rFonts w:ascii="Times New Roman" w:eastAsia="微软雅黑" w:hAnsi="Times New Roman"/>
          <w:color w:val="212121"/>
          <w:kern w:val="0"/>
          <w:szCs w:val="21"/>
        </w:rPr>
        <w:t> </w:t>
      </w:r>
    </w:p>
    <w:p w:rsidR="00AC05CE" w:rsidRPr="00196650" w:rsidRDefault="00AC05CE" w:rsidP="00AC05CE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212121"/>
          <w:kern w:val="0"/>
          <w:sz w:val="28"/>
          <w:szCs w:val="28"/>
        </w:rPr>
      </w:pPr>
      <w:r w:rsidRPr="00196650">
        <w:rPr>
          <w:rFonts w:ascii="方正小标宋_GBK" w:eastAsia="方正小标宋_GBK" w:hAnsi="微软雅黑" w:cs="宋体" w:hint="eastAsia"/>
          <w:b/>
          <w:bCs/>
          <w:color w:val="212121"/>
          <w:kern w:val="0"/>
          <w:sz w:val="28"/>
          <w:szCs w:val="28"/>
        </w:rPr>
        <w:lastRenderedPageBreak/>
        <w:t>江北区赛场</w:t>
      </w:r>
    </w:p>
    <w:tbl>
      <w:tblPr>
        <w:tblW w:w="10298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992"/>
        <w:gridCol w:w="2640"/>
        <w:gridCol w:w="2279"/>
        <w:gridCol w:w="2035"/>
        <w:gridCol w:w="1134"/>
      </w:tblGrid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区县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学校</w:t>
            </w:r>
          </w:p>
        </w:tc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参赛题目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b/>
                <w:bCs/>
                <w:kern w:val="0"/>
                <w:sz w:val="24"/>
                <w:szCs w:val="24"/>
              </w:rPr>
              <w:t>等级</w:t>
            </w:r>
          </w:p>
        </w:tc>
      </w:tr>
      <w:tr w:rsidR="00AC05CE" w:rsidRPr="008B3419" w:rsidTr="00951865">
        <w:trPr>
          <w:trHeight w:val="977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江北区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何滢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江北区新村小学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color w:val="000000"/>
                <w:kern w:val="0"/>
                <w:sz w:val="24"/>
                <w:szCs w:val="24"/>
              </w:rPr>
              <w:t>小纹样、大智慧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 xml:space="preserve"> </w:t>
            </w: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李青春、田桂诱</w:t>
            </w:r>
          </w:p>
          <w:p w:rsidR="00AC05CE" w:rsidRPr="008B3419" w:rsidRDefault="00AC05CE" w:rsidP="00951865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张蕾、邓建忠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9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南岸区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唐海林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南岸区天台岗小学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景区预约我助力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 xml:space="preserve"> </w:t>
            </w: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毛擘</w:t>
            </w:r>
            <w:r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、</w:t>
            </w: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邹冰秋、陈曼霞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九龙坡区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宋夏薇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九龙坡区高新实验一小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红领巾义卖大行动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徐娜、韩平</w:t>
            </w:r>
          </w:p>
          <w:p w:rsidR="00AC05CE" w:rsidRPr="008B3419" w:rsidRDefault="00AC05CE" w:rsidP="00951865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彭琼、杨鸿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656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沙坪坝区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凌怡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沙坪坝区树人学校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设计游乐园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余朝利、汪姝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高新县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毕梦言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高新区大学城树人学校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百变报纸、穿衣表达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徐娜、王瑞科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渝中区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黄晓琴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渝中区巴蜀小学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体验设计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唐智炜、郭静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645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大渡口区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刘应欢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大渡口区钰鑫小学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网络信息辨真伪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徐梅、钟贵建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铜梁区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蒋菊香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铜梁区立心小学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玩转小纽扣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黄顺君、李小强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一等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璧山区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张徐慧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璧山区凤凰小学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编织五彩的生活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hint="eastAsia"/>
                <w:sz w:val="24"/>
                <w:szCs w:val="24"/>
              </w:rPr>
              <w:t>朱丽华、杨罗乐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渝中区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蒋天尹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渝中区大田湾小学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只做几道家常菜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hint="eastAsia"/>
                <w:b/>
                <w:bCs/>
                <w:sz w:val="30"/>
                <w:szCs w:val="30"/>
              </w:rPr>
            </w:pPr>
            <w:r w:rsidRPr="008B3419">
              <w:rPr>
                <w:rFonts w:ascii="方正仿宋_GBK" w:eastAsia="方正仿宋_GBK" w:hAnsi="仿宋" w:hint="eastAsia"/>
                <w:sz w:val="24"/>
                <w:szCs w:val="24"/>
              </w:rPr>
              <w:t>李亭亭、俞慧嘉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石柱县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马九月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石柱县王场镇小学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体验设计—夸张的脸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hint="eastAsia"/>
                <w:sz w:val="24"/>
                <w:szCs w:val="24"/>
              </w:rPr>
              <w:t>汪玉锋、马小燕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46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北碚区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谢雪梅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北碚区华光小学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小车标大学问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李健、吴素静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万盛区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刘毅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万盛经开区万盛小学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我的水喝对了吗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戴光会、沈明刚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荣昌区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杨越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荣昌区学院路小学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环保宣传金点子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吕凤武、黄珍辉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70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潼南区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刘未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潼南区人民路小学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垃圾分类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邓小东、邓蜀梅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  <w:tr w:rsidR="00AC05CE" w:rsidRPr="008B3419" w:rsidTr="00951865">
        <w:trPr>
          <w:trHeight w:val="525"/>
          <w:jc w:val="center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永川区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苏渊洪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永川区宝峰小学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left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生活污水知多少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汪小川、李永平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05CE" w:rsidRPr="008B3419" w:rsidRDefault="00AC05CE" w:rsidP="00951865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</w:pPr>
            <w:r w:rsidRPr="008B3419">
              <w:rPr>
                <w:rFonts w:ascii="方正仿宋_GBK" w:eastAsia="方正仿宋_GBK" w:hAnsi="仿宋" w:cs="宋体" w:hint="eastAsia"/>
                <w:kern w:val="0"/>
                <w:sz w:val="24"/>
                <w:szCs w:val="24"/>
              </w:rPr>
              <w:t>二等</w:t>
            </w:r>
          </w:p>
        </w:tc>
      </w:tr>
    </w:tbl>
    <w:p w:rsidR="00AC05CE" w:rsidRDefault="00AC05CE" w:rsidP="00AC05CE">
      <w:pPr>
        <w:widowControl/>
        <w:shd w:val="clear" w:color="auto" w:fill="FFFFFF"/>
        <w:spacing w:before="100" w:beforeAutospacing="1" w:after="100" w:afterAutospacing="1" w:line="600" w:lineRule="atLeast"/>
        <w:jc w:val="left"/>
        <w:rPr>
          <w:rFonts w:ascii="宋体" w:hAnsi="宋体" w:cs="宋体" w:hint="eastAsia"/>
          <w:color w:val="212121"/>
          <w:kern w:val="0"/>
          <w:sz w:val="32"/>
          <w:szCs w:val="32"/>
        </w:rPr>
      </w:pPr>
    </w:p>
    <w:p w:rsidR="002D5775" w:rsidRDefault="002D5775">
      <w:bookmarkStart w:id="0" w:name="_GoBack"/>
      <w:bookmarkEnd w:id="0"/>
    </w:p>
    <w:sectPr w:rsidR="002D5775" w:rsidSect="008B3419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419" w:rsidRPr="008B3419" w:rsidRDefault="00AC05CE" w:rsidP="008B3419">
    <w:pPr>
      <w:pStyle w:val="a3"/>
      <w:rPr>
        <w:rFonts w:asciiTheme="majorEastAsia" w:eastAsiaTheme="majorEastAsia" w:hAnsiTheme="majorEastAsia"/>
        <w:sz w:val="28"/>
        <w:szCs w:val="28"/>
      </w:rPr>
    </w:pPr>
    <w:r w:rsidRPr="008B3419">
      <w:rPr>
        <w:rFonts w:asciiTheme="majorEastAsia" w:eastAsiaTheme="majorEastAsia" w:hAnsiTheme="majorEastAsia"/>
        <w:sz w:val="28"/>
        <w:szCs w:val="28"/>
      </w:rPr>
      <w:fldChar w:fldCharType="begin"/>
    </w:r>
    <w:r w:rsidRPr="008B3419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8B3419">
      <w:rPr>
        <w:rFonts w:asciiTheme="majorEastAsia" w:eastAsiaTheme="majorEastAsia" w:hAnsiTheme="majorEastAsia"/>
        <w:sz w:val="28"/>
        <w:szCs w:val="28"/>
      </w:rPr>
      <w:instrText>MERGEFORMAT</w:instrText>
    </w:r>
    <w:r w:rsidRPr="008B3419">
      <w:rPr>
        <w:rFonts w:asciiTheme="majorEastAsia" w:eastAsiaTheme="majorEastAsia" w:hAnsiTheme="majorEastAsia"/>
        <w:sz w:val="28"/>
        <w:szCs w:val="28"/>
      </w:rPr>
      <w:fldChar w:fldCharType="separate"/>
    </w:r>
    <w:r w:rsidRPr="008B3419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2 -</w:t>
    </w:r>
    <w:r w:rsidRPr="008B3419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419" w:rsidRPr="008B3419" w:rsidRDefault="00AC05CE" w:rsidP="008B3419">
    <w:pPr>
      <w:pStyle w:val="a3"/>
      <w:jc w:val="right"/>
      <w:rPr>
        <w:rFonts w:asciiTheme="majorEastAsia" w:eastAsiaTheme="majorEastAsia" w:hAnsiTheme="majorEastAsia"/>
        <w:sz w:val="28"/>
        <w:szCs w:val="28"/>
      </w:rPr>
    </w:pPr>
    <w:r w:rsidRPr="008B3419">
      <w:rPr>
        <w:rFonts w:asciiTheme="majorEastAsia" w:eastAsiaTheme="majorEastAsia" w:hAnsiTheme="majorEastAsia"/>
        <w:sz w:val="28"/>
        <w:szCs w:val="28"/>
      </w:rPr>
      <w:fldChar w:fldCharType="begin"/>
    </w:r>
    <w:r w:rsidRPr="008B3419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8B3419">
      <w:rPr>
        <w:rFonts w:asciiTheme="majorEastAsia" w:eastAsiaTheme="majorEastAsia" w:hAnsiTheme="majorEastAsia"/>
        <w:sz w:val="28"/>
        <w:szCs w:val="28"/>
      </w:rPr>
      <w:instrText>MERGEFORMAT</w:instrText>
    </w:r>
    <w:r w:rsidRPr="008B3419">
      <w:rPr>
        <w:rFonts w:asciiTheme="majorEastAsia" w:eastAsiaTheme="majorEastAsia" w:hAnsiTheme="majorEastAsia"/>
        <w:sz w:val="28"/>
        <w:szCs w:val="28"/>
      </w:rPr>
      <w:fldChar w:fldCharType="separate"/>
    </w:r>
    <w:r w:rsidRPr="00AC05CE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2 -</w:t>
    </w:r>
    <w:r w:rsidRPr="008B3419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CE"/>
    <w:rsid w:val="002D5775"/>
    <w:rsid w:val="00AC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5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C0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C05C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5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C0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C05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1071</Characters>
  <Application>Microsoft Office Word</Application>
  <DocSecurity>0</DocSecurity>
  <Lines>8</Lines>
  <Paragraphs>2</Paragraphs>
  <ScaleCrop>false</ScaleCrop>
  <Company>Sky123.Org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2021-06-18T08:50:00Z</dcterms:created>
  <dcterms:modified xsi:type="dcterms:W3CDTF">2021-06-18T08:50:00Z</dcterms:modified>
</cp:coreProperties>
</file>