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808" w:rsidRPr="00E11A3B" w:rsidRDefault="00960808" w:rsidP="00960808">
      <w:pPr>
        <w:jc w:val="left"/>
        <w:rPr>
          <w:rFonts w:ascii="方正黑体_GBK" w:eastAsia="方正黑体_GBK" w:hAnsi="黑体" w:cs="方正仿宋_GBK"/>
          <w:sz w:val="32"/>
          <w:szCs w:val="32"/>
        </w:rPr>
      </w:pPr>
      <w:r w:rsidRPr="00E11A3B">
        <w:rPr>
          <w:rFonts w:ascii="方正黑体_GBK" w:eastAsia="方正黑体_GBK" w:hAnsi="黑体" w:cs="方正仿宋_GBK" w:hint="eastAsia"/>
          <w:sz w:val="32"/>
          <w:szCs w:val="32"/>
        </w:rPr>
        <w:t>附件1</w:t>
      </w:r>
    </w:p>
    <w:p w:rsidR="00960808" w:rsidRDefault="00960808" w:rsidP="00960808">
      <w:pPr>
        <w:jc w:val="center"/>
        <w:rPr>
          <w:rFonts w:ascii="方正小标宋_GBK" w:eastAsia="方正小标宋_GBK" w:hAnsi="黑体" w:cs="方正仿宋_GBK"/>
          <w:sz w:val="44"/>
          <w:szCs w:val="44"/>
        </w:rPr>
      </w:pPr>
    </w:p>
    <w:p w:rsidR="00960808" w:rsidRPr="00E11A3B" w:rsidRDefault="00960808" w:rsidP="00960808">
      <w:pPr>
        <w:jc w:val="center"/>
        <w:rPr>
          <w:rFonts w:ascii="方正小标宋_GBK" w:eastAsia="方正小标宋_GBK" w:hAnsi="黑体" w:cs="方正仿宋_GBK"/>
          <w:sz w:val="44"/>
          <w:szCs w:val="44"/>
        </w:rPr>
      </w:pPr>
      <w:r w:rsidRPr="00E11A3B">
        <w:rPr>
          <w:rFonts w:ascii="方正小标宋_GBK" w:eastAsia="方正小标宋_GBK" w:hAnsi="黑体" w:cs="方正仿宋_GBK" w:hint="eastAsia"/>
          <w:sz w:val="44"/>
          <w:szCs w:val="44"/>
        </w:rPr>
        <w:t>主题教研活动安排表</w:t>
      </w:r>
    </w:p>
    <w:tbl>
      <w:tblPr>
        <w:tblStyle w:val="a3"/>
        <w:tblW w:w="10893" w:type="dxa"/>
        <w:jc w:val="center"/>
        <w:tblLook w:val="04A0" w:firstRow="1" w:lastRow="0" w:firstColumn="1" w:lastColumn="0" w:noHBand="0" w:noVBand="1"/>
      </w:tblPr>
      <w:tblGrid>
        <w:gridCol w:w="1843"/>
        <w:gridCol w:w="3767"/>
        <w:gridCol w:w="3073"/>
        <w:gridCol w:w="2210"/>
      </w:tblGrid>
      <w:tr w:rsidR="00960808" w:rsidRPr="005849B7" w:rsidTr="00845DCB">
        <w:trPr>
          <w:jc w:val="center"/>
        </w:trPr>
        <w:tc>
          <w:tcPr>
            <w:tcW w:w="1843" w:type="dxa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b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3767" w:type="dxa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b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b/>
                <w:sz w:val="24"/>
                <w:szCs w:val="24"/>
              </w:rPr>
              <w:t>内容</w:t>
            </w:r>
          </w:p>
        </w:tc>
        <w:tc>
          <w:tcPr>
            <w:tcW w:w="3073" w:type="dxa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b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b/>
                <w:sz w:val="24"/>
                <w:szCs w:val="24"/>
              </w:rPr>
              <w:t>主讲人</w:t>
            </w:r>
          </w:p>
        </w:tc>
        <w:tc>
          <w:tcPr>
            <w:tcW w:w="2210" w:type="dxa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b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b/>
                <w:sz w:val="24"/>
                <w:szCs w:val="24"/>
              </w:rPr>
              <w:t>地点</w:t>
            </w:r>
          </w:p>
        </w:tc>
      </w:tr>
      <w:tr w:rsidR="00960808" w:rsidRPr="005849B7" w:rsidTr="00845DCB">
        <w:trPr>
          <w:jc w:val="center"/>
        </w:trPr>
        <w:tc>
          <w:tcPr>
            <w:tcW w:w="1843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10月14日9:00-9:20</w:t>
            </w:r>
          </w:p>
        </w:tc>
        <w:tc>
          <w:tcPr>
            <w:tcW w:w="3767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主题教研活动启动仪式</w:t>
            </w:r>
          </w:p>
        </w:tc>
        <w:tc>
          <w:tcPr>
            <w:tcW w:w="3073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谢  红，刘  红</w:t>
            </w:r>
          </w:p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（市教科院，承办校领导）</w:t>
            </w:r>
          </w:p>
        </w:tc>
        <w:tc>
          <w:tcPr>
            <w:tcW w:w="2210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云阳职教中心学术报告厅</w:t>
            </w:r>
          </w:p>
        </w:tc>
      </w:tr>
      <w:tr w:rsidR="00960808" w:rsidRPr="005849B7" w:rsidTr="00845DCB">
        <w:trPr>
          <w:jc w:val="center"/>
        </w:trPr>
        <w:tc>
          <w:tcPr>
            <w:tcW w:w="1843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10月14日9:30-12:00</w:t>
            </w:r>
          </w:p>
        </w:tc>
        <w:tc>
          <w:tcPr>
            <w:tcW w:w="3767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融入美育元素的土建专业人才培养方案和核心课程标准编制策略</w:t>
            </w:r>
          </w:p>
        </w:tc>
        <w:tc>
          <w:tcPr>
            <w:tcW w:w="3073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谢  红</w:t>
            </w:r>
          </w:p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（市教科院）</w:t>
            </w:r>
          </w:p>
        </w:tc>
        <w:tc>
          <w:tcPr>
            <w:tcW w:w="2210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云阳职教中心学术报告厅</w:t>
            </w:r>
          </w:p>
        </w:tc>
      </w:tr>
      <w:tr w:rsidR="00960808" w:rsidRPr="005849B7" w:rsidTr="00845DCB">
        <w:trPr>
          <w:jc w:val="center"/>
        </w:trPr>
        <w:tc>
          <w:tcPr>
            <w:tcW w:w="1843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10月14日14:30-16:00</w:t>
            </w:r>
          </w:p>
        </w:tc>
        <w:tc>
          <w:tcPr>
            <w:tcW w:w="3767" w:type="dxa"/>
            <w:vAlign w:val="center"/>
          </w:tcPr>
          <w:p w:rsidR="00960808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职业院校立美教育与立美教学</w:t>
            </w:r>
          </w:p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理念主题讲座</w:t>
            </w:r>
          </w:p>
        </w:tc>
        <w:tc>
          <w:tcPr>
            <w:tcW w:w="3073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彭茂辉</w:t>
            </w:r>
          </w:p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（市教科院）</w:t>
            </w:r>
          </w:p>
        </w:tc>
        <w:tc>
          <w:tcPr>
            <w:tcW w:w="2210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云阳职教中心学术报告厅</w:t>
            </w:r>
          </w:p>
        </w:tc>
      </w:tr>
      <w:tr w:rsidR="00960808" w:rsidRPr="005849B7" w:rsidTr="00845DCB">
        <w:trPr>
          <w:jc w:val="center"/>
        </w:trPr>
        <w:tc>
          <w:tcPr>
            <w:tcW w:w="1843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10月14日16:10-17:30</w:t>
            </w:r>
          </w:p>
        </w:tc>
        <w:tc>
          <w:tcPr>
            <w:tcW w:w="3767" w:type="dxa"/>
            <w:vAlign w:val="center"/>
          </w:tcPr>
          <w:p w:rsidR="00960808" w:rsidRPr="007319FF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7319FF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土建类专业立</w:t>
            </w:r>
            <w:proofErr w:type="gramStart"/>
            <w:r w:rsidRPr="007319FF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美教学</w:t>
            </w:r>
            <w:proofErr w:type="gramEnd"/>
            <w:r w:rsidRPr="007319FF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模式典型</w:t>
            </w:r>
          </w:p>
          <w:p w:rsidR="00960808" w:rsidRPr="00E11A3B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w w:val="96"/>
                <w:sz w:val="24"/>
                <w:szCs w:val="24"/>
              </w:rPr>
            </w:pPr>
            <w:r w:rsidRPr="007319FF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案例交流</w:t>
            </w:r>
          </w:p>
        </w:tc>
        <w:tc>
          <w:tcPr>
            <w:tcW w:w="3073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罗晓良</w:t>
            </w:r>
          </w:p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（工商职院）</w:t>
            </w:r>
          </w:p>
        </w:tc>
        <w:tc>
          <w:tcPr>
            <w:tcW w:w="2210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云阳职教中心学术报告厅</w:t>
            </w:r>
          </w:p>
        </w:tc>
      </w:tr>
      <w:tr w:rsidR="00960808" w:rsidRPr="005849B7" w:rsidTr="00845DCB">
        <w:trPr>
          <w:jc w:val="center"/>
        </w:trPr>
        <w:tc>
          <w:tcPr>
            <w:tcW w:w="1843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10月15日9:00-9:45</w:t>
            </w:r>
          </w:p>
        </w:tc>
        <w:tc>
          <w:tcPr>
            <w:tcW w:w="3767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土建类专业立</w:t>
            </w:r>
            <w:proofErr w:type="gramStart"/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美教学示范课展示</w:t>
            </w:r>
            <w:proofErr w:type="gramEnd"/>
          </w:p>
        </w:tc>
        <w:tc>
          <w:tcPr>
            <w:tcW w:w="3073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姜林江</w:t>
            </w:r>
          </w:p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（云阳职教中心）</w:t>
            </w:r>
          </w:p>
        </w:tc>
        <w:tc>
          <w:tcPr>
            <w:tcW w:w="2210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云阳职教中心学术报告厅</w:t>
            </w:r>
          </w:p>
        </w:tc>
      </w:tr>
      <w:tr w:rsidR="00960808" w:rsidRPr="005849B7" w:rsidTr="00845DCB">
        <w:trPr>
          <w:jc w:val="center"/>
        </w:trPr>
        <w:tc>
          <w:tcPr>
            <w:tcW w:w="1843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10月15日10：00-11:00</w:t>
            </w:r>
          </w:p>
        </w:tc>
        <w:tc>
          <w:tcPr>
            <w:tcW w:w="3767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示范</w:t>
            </w:r>
            <w:proofErr w:type="gramStart"/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课专家</w:t>
            </w:r>
            <w:proofErr w:type="gramEnd"/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点评指导</w:t>
            </w:r>
          </w:p>
        </w:tc>
        <w:tc>
          <w:tcPr>
            <w:tcW w:w="3073" w:type="dxa"/>
            <w:vAlign w:val="center"/>
          </w:tcPr>
          <w:p w:rsidR="00960808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周  </w:t>
            </w:r>
            <w:proofErr w:type="gramStart"/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劼</w:t>
            </w:r>
            <w:proofErr w:type="gramEnd"/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、李  </w:t>
            </w:r>
            <w:proofErr w:type="gramStart"/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嫦</w:t>
            </w:r>
            <w:proofErr w:type="gramEnd"/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，中心</w:t>
            </w:r>
          </w:p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教研组成员等</w:t>
            </w:r>
          </w:p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（市教科院）</w:t>
            </w:r>
          </w:p>
        </w:tc>
        <w:tc>
          <w:tcPr>
            <w:tcW w:w="2210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云阳职教中心学术报告厅</w:t>
            </w:r>
          </w:p>
        </w:tc>
      </w:tr>
      <w:tr w:rsidR="00960808" w:rsidRPr="005849B7" w:rsidTr="00845DCB">
        <w:trPr>
          <w:jc w:val="center"/>
        </w:trPr>
        <w:tc>
          <w:tcPr>
            <w:tcW w:w="1843" w:type="dxa"/>
            <w:vAlign w:val="center"/>
          </w:tcPr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5849B7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10月15日11:00-12:00</w:t>
            </w:r>
          </w:p>
        </w:tc>
        <w:tc>
          <w:tcPr>
            <w:tcW w:w="3767" w:type="dxa"/>
            <w:vAlign w:val="center"/>
          </w:tcPr>
          <w:p w:rsidR="00960808" w:rsidRPr="007319FF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w w:val="96"/>
                <w:sz w:val="24"/>
                <w:szCs w:val="24"/>
              </w:rPr>
            </w:pPr>
            <w:r w:rsidRPr="007319FF">
              <w:rPr>
                <w:rFonts w:ascii="方正仿宋_GBK" w:eastAsia="方正仿宋_GBK" w:hAnsi="方正仿宋_GBK" w:cs="方正仿宋_GBK" w:hint="eastAsia"/>
                <w:w w:val="96"/>
                <w:sz w:val="24"/>
                <w:szCs w:val="24"/>
              </w:rPr>
              <w:t>重庆市优质校及优质专业建设交流</w:t>
            </w:r>
          </w:p>
        </w:tc>
        <w:tc>
          <w:tcPr>
            <w:tcW w:w="3073" w:type="dxa"/>
            <w:vAlign w:val="center"/>
          </w:tcPr>
          <w:p w:rsidR="00960808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proofErr w:type="gramStart"/>
            <w:r w:rsidRPr="00D86A10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龚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 </w:t>
            </w:r>
            <w:proofErr w:type="gramStart"/>
            <w:r w:rsidRPr="00D86A10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俭</w:t>
            </w:r>
            <w:proofErr w:type="gramEnd"/>
          </w:p>
          <w:p w:rsidR="00960808" w:rsidRPr="005849B7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（云阳职教中心）</w:t>
            </w:r>
          </w:p>
        </w:tc>
        <w:tc>
          <w:tcPr>
            <w:tcW w:w="2210" w:type="dxa"/>
            <w:vAlign w:val="center"/>
          </w:tcPr>
          <w:p w:rsidR="00960808" w:rsidRPr="00E11A3B" w:rsidRDefault="00960808" w:rsidP="00845DCB">
            <w:pPr>
              <w:spacing w:line="50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 w:rsidRPr="00E11A3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云阳职教中心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 xml:space="preserve">        </w:t>
            </w:r>
            <w:r w:rsidRPr="00E11A3B"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学术报告厅</w:t>
            </w:r>
          </w:p>
        </w:tc>
      </w:tr>
    </w:tbl>
    <w:p w:rsidR="00960808" w:rsidRPr="00E11A3B" w:rsidRDefault="00960808" w:rsidP="00960808">
      <w:pPr>
        <w:rPr>
          <w:rFonts w:ascii="方正小标宋_GBK" w:eastAsia="方正小标宋_GBK" w:hAnsi="微软雅黑" w:cs="Times New Roman"/>
          <w:b/>
          <w:sz w:val="40"/>
          <w:szCs w:val="44"/>
        </w:rPr>
      </w:pPr>
    </w:p>
    <w:p w:rsidR="00960808" w:rsidRDefault="00960808" w:rsidP="00960808">
      <w:pPr>
        <w:jc w:val="left"/>
        <w:rPr>
          <w:rFonts w:ascii="方正黑体_GBK" w:eastAsia="方正黑体_GBK" w:hAnsi="黑体" w:cs="方正仿宋_GBK"/>
          <w:sz w:val="32"/>
          <w:szCs w:val="32"/>
        </w:rPr>
      </w:pPr>
    </w:p>
    <w:p w:rsidR="00960808" w:rsidRDefault="00960808" w:rsidP="00960808">
      <w:pPr>
        <w:jc w:val="left"/>
        <w:rPr>
          <w:rFonts w:ascii="方正黑体_GBK" w:eastAsia="方正黑体_GBK" w:hAnsi="黑体" w:cs="方正仿宋_GBK"/>
          <w:sz w:val="32"/>
          <w:szCs w:val="32"/>
        </w:rPr>
      </w:pPr>
    </w:p>
    <w:p w:rsidR="00A839BD" w:rsidRPr="00960808" w:rsidRDefault="00A839BD">
      <w:bookmarkStart w:id="0" w:name="_GoBack"/>
      <w:bookmarkEnd w:id="0"/>
    </w:p>
    <w:sectPr w:rsidR="00A839BD" w:rsidRPr="009608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808"/>
    <w:rsid w:val="00960808"/>
    <w:rsid w:val="00A8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8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8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>Sky123.Org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2021-09-23T06:52:00Z</dcterms:created>
  <dcterms:modified xsi:type="dcterms:W3CDTF">2021-09-23T06:53:00Z</dcterms:modified>
</cp:coreProperties>
</file>