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C5D" w:rsidRPr="00F56990" w:rsidRDefault="00675C5D" w:rsidP="00675C5D">
      <w:pPr>
        <w:widowControl/>
        <w:shd w:val="clear" w:color="auto" w:fill="FFFFFF"/>
        <w:spacing w:line="360" w:lineRule="auto"/>
        <w:jc w:val="left"/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</w:pPr>
      <w:r w:rsidRPr="00F56990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附件2</w:t>
      </w:r>
    </w:p>
    <w:p w:rsidR="00675C5D" w:rsidRDefault="00675C5D" w:rsidP="00675C5D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</w:p>
    <w:p w:rsidR="00675C5D" w:rsidRPr="00F56990" w:rsidRDefault="00675C5D" w:rsidP="00675C5D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2022年重庆市初中历史优质课比赛</w:t>
      </w:r>
    </w:p>
    <w:p w:rsidR="00675C5D" w:rsidRDefault="00675C5D" w:rsidP="00675C5D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其他具体时间安排</w:t>
      </w:r>
    </w:p>
    <w:p w:rsidR="00675C5D" w:rsidRPr="00F56990" w:rsidRDefault="00675C5D" w:rsidP="00675C5D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一、选手会议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4月11日下午3：30，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以腾讯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会议形式召开选手会议，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腾讯会议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号于4月10日在重庆市历史教研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微信群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、重庆市历史教研之家QQ群公布。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二、直播测试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4月12日~15日8：30~17：00，各位选手通过三峡初中企业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微信平台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进行直播测试。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三、分组与上课顺序抽签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 xml:space="preserve">4月20日，重庆一中、南开中学、重庆八中、育才中学、巴蜀中学、重庆外国语学校、西南大学附中、三峡初中8所学校选手进行分组和上课顺序抽签； 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4月21日，各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区县选手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进行分组和上课顺序抽签。抽签在重庆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教研网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的抽签系统中进行，操作方法见附件4。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四、教学设计与课件提交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4月25日12：00前，各位选手将定稿的参赛教学设计word文档、课件</w:t>
      </w:r>
      <w:proofErr w:type="spellStart"/>
      <w:r w:rsidRPr="00F56990">
        <w:rPr>
          <w:rFonts w:ascii="方正仿宋_GBK" w:eastAsia="方正仿宋_GBK" w:hint="eastAsia"/>
          <w:sz w:val="32"/>
          <w:szCs w:val="32"/>
        </w:rPr>
        <w:t>ppt</w:t>
      </w:r>
      <w:proofErr w:type="spellEnd"/>
      <w:r w:rsidRPr="00F56990">
        <w:rPr>
          <w:rFonts w:ascii="方正仿宋_GBK" w:eastAsia="方正仿宋_GBK" w:hint="eastAsia"/>
          <w:color w:val="000000" w:themeColor="text1"/>
          <w:sz w:val="32"/>
          <w:szCs w:val="32"/>
        </w:rPr>
        <w:t xml:space="preserve"> </w:t>
      </w:r>
      <w:hyperlink r:id="rId5" w:history="1">
        <w:r w:rsidRPr="00F56990">
          <w:rPr>
            <w:rStyle w:val="a3"/>
            <w:rFonts w:ascii="方正仿宋_GBK" w:eastAsia="方正仿宋_GBK" w:hint="eastAsia"/>
            <w:color w:val="000000" w:themeColor="text1"/>
            <w:sz w:val="32"/>
            <w:szCs w:val="32"/>
            <w:u w:val="none"/>
          </w:rPr>
          <w:t>发送至邮箱2589481083@qq.com</w:t>
        </w:r>
      </w:hyperlink>
      <w:r w:rsidRPr="00F56990">
        <w:rPr>
          <w:rFonts w:ascii="方正仿宋_GBK" w:eastAsia="方正仿宋_GBK" w:hint="eastAsia"/>
          <w:color w:val="000000" w:themeColor="text1"/>
          <w:sz w:val="32"/>
          <w:szCs w:val="32"/>
        </w:rPr>
        <w:t>，比</w:t>
      </w:r>
      <w:r w:rsidRPr="00F56990">
        <w:rPr>
          <w:rFonts w:ascii="方正仿宋_GBK" w:eastAsia="方正仿宋_GBK" w:hint="eastAsia"/>
          <w:sz w:val="32"/>
          <w:szCs w:val="32"/>
        </w:rPr>
        <w:t>赛时按所提交的教学设计、课件上课，不得再作更改。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五、 评委会议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lastRenderedPageBreak/>
        <w:t>4月25日下午，分组召开评委会。具体时间另行通知。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 xml:space="preserve">六、比赛具体时间 </w:t>
      </w:r>
    </w:p>
    <w:p w:rsidR="00675C5D" w:rsidRPr="00F56990" w:rsidRDefault="00675C5D" w:rsidP="00675C5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按每组选手抽签上课顺序，四个组并列进行。4月26日上午8：00开始第一节课，下午2：00开始第六节课，每节课之间间隔10分钟。27日完成比赛。</w:t>
      </w:r>
    </w:p>
    <w:p w:rsidR="00D44D16" w:rsidRDefault="00D44D16">
      <w:bookmarkStart w:id="0" w:name="_GoBack"/>
      <w:bookmarkEnd w:id="0"/>
    </w:p>
    <w:sectPr w:rsidR="00D44D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5D"/>
    <w:rsid w:val="00675C5D"/>
    <w:rsid w:val="00D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C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C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&#25945;&#23398;&#35774;&#35745;word&#25991;&#26723;&#21457;&#36865;&#33267;&#37038;&#31665;2589481083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478</Characters>
  <Application>Microsoft Office Word</Application>
  <DocSecurity>0</DocSecurity>
  <Lines>3</Lines>
  <Paragraphs>1</Paragraphs>
  <ScaleCrop>false</ScaleCrop>
  <Company>Sky123.Org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2022-04-02T08:15:00Z</dcterms:created>
  <dcterms:modified xsi:type="dcterms:W3CDTF">2022-04-02T08:15:00Z</dcterms:modified>
</cp:coreProperties>
</file>