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32" w:rsidRPr="00B07CBB" w:rsidRDefault="00FF0032" w:rsidP="00FF0032">
      <w:pPr>
        <w:spacing w:line="600" w:lineRule="exact"/>
        <w:rPr>
          <w:rFonts w:eastAsia="方正黑体_GBK"/>
        </w:rPr>
      </w:pPr>
      <w:r w:rsidRPr="00B07CBB">
        <w:rPr>
          <w:rFonts w:eastAsia="方正黑体_GBK"/>
          <w:sz w:val="32"/>
          <w:szCs w:val="32"/>
        </w:rPr>
        <w:t>附件</w:t>
      </w:r>
    </w:p>
    <w:p w:rsidR="00FF0032" w:rsidRDefault="00FF0032" w:rsidP="00FF0032">
      <w:pPr>
        <w:spacing w:line="600" w:lineRule="exact"/>
        <w:jc w:val="center"/>
        <w:rPr>
          <w:rFonts w:eastAsia="方正小标宋_GBK" w:hint="eastAsia"/>
          <w:snapToGrid w:val="0"/>
          <w:kern w:val="0"/>
          <w:sz w:val="44"/>
          <w:szCs w:val="44"/>
        </w:rPr>
      </w:pPr>
    </w:p>
    <w:p w:rsidR="00FF0032" w:rsidRPr="00B07CBB" w:rsidRDefault="00FF0032" w:rsidP="00FF0032">
      <w:pPr>
        <w:spacing w:line="60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  <w:r w:rsidRPr="00B07CBB">
        <w:rPr>
          <w:rFonts w:eastAsia="方正小标宋_GBK"/>
          <w:snapToGrid w:val="0"/>
          <w:kern w:val="0"/>
          <w:sz w:val="44"/>
          <w:szCs w:val="44"/>
        </w:rPr>
        <w:t>优化作业设计能力培训学员名单</w:t>
      </w:r>
    </w:p>
    <w:p w:rsidR="00FF0032" w:rsidRPr="00B07CBB" w:rsidRDefault="00FF0032" w:rsidP="00FF0032">
      <w:pPr>
        <w:spacing w:line="600" w:lineRule="exact"/>
        <w:jc w:val="center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22"/>
        <w:gridCol w:w="1976"/>
        <w:gridCol w:w="1272"/>
        <w:gridCol w:w="4792"/>
      </w:tblGrid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区县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单</w:t>
            </w: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 xml:space="preserve">  </w:t>
            </w:r>
            <w:r w:rsidRPr="00B07CBB"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位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巴南区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陶征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color w:val="000000"/>
                <w:sz w:val="24"/>
                <w:szCs w:val="22"/>
              </w:rPr>
              <w:t>巴南区教师进修学校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巴南区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胡江涛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巴南区教师进修学校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巴南区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冯启能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巴南区教师进修学校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北碚区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周军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北碚区勉仁小学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北碚区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北碚区朝阳小学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璧山区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张一钧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璧山区永嘉实验小学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璧山区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曾永利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璧山区正则中学校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甘冬梅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城口县左岚乡第一中心小学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帅丹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城口县庙坝镇第二中心小学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张沙沙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城口县蓼子乡第二中心小学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大渡口区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瞿涛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大渡口区教师进修学校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大渡口区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陈文莉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大渡口区教师进修学校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李吟静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大足区实验小学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何清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大足中学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垫江县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朱昭伦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垫江县教师进修校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垫江县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邹贤海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垫江县教师进修校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丰都县滨江中学校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余廷明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丰都县第一小学校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向小林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丰都第二中学校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李贵燕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奉节县三台小学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冉元清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奉节县实验初级中学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奉节县香山小学</w:t>
            </w:r>
          </w:p>
        </w:tc>
      </w:tr>
      <w:tr w:rsidR="00FF0032" w:rsidRPr="00B07CBB" w:rsidTr="00587FC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涪陵区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陈金凤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涪陵城区实验小学校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涪陵区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周燚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涪陵区第十一小学校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代璐霞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重庆巴蜀科学城中学校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石浩权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重庆大学城树人小学校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合川区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黄海琴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合川区教育科学研究所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合川区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王红梅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合川区合阳中学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郑祯颖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江北区玉带山小学校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韦唯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江北区鲤鱼池小学校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江津区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刘宏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江津区实验小学校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江津区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詹锦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江津区双福第三小学校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九龙坡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龙凌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重庆实验外国语学校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九龙坡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喻显文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九龙坡区教师进修学院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任登珍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邓长珍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庄幼春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开州区教师进修学校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梁平区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郭培恒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梁平区教师进修学校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梁平区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刘雪琴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梁平区实验小学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两江新区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蔡霞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两江新区星光学校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两江新区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何桂丽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两江新区康庄美地小学校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南岸区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潘源静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南岸区黄桷垭小学校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南岸区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刘明洪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18"/>
                <w:szCs w:val="18"/>
              </w:rPr>
            </w:pPr>
            <w:r w:rsidRPr="00B07CBB">
              <w:rPr>
                <w:rFonts w:eastAsia="方正仿宋_GBK"/>
                <w:sz w:val="18"/>
                <w:szCs w:val="18"/>
              </w:rPr>
              <w:t>四川外语学院重庆第二外国语学校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陈俊妤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北京师范大学南川附属学校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吴召华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南川区隆化第七小学校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谢中菊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代顺会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彭水县第一小学校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周卫江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彭水县第五小学校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綦江区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廖正枝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綦江区打通中学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綦江区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袁梅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綦江区陵园小学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孙坤兵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黔江区实验小学校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古吉平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张昶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黔江区教育科学研究所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荣昌区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李晓琴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荣昌区棠香小学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荣昌区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申群友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荣昌教师进修学校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沙坪坝区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黄亿斌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重庆市南渝中学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沙坪坝区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王立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沙坪坝区融汇沙坪坝小学校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沙坪坝区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洪伟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重庆市第七中学校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付晓萍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石柱土家族自治县下路小学校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马小燕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石柱县教研室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黎艳华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石柱县教研室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铜梁区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李婷婷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铜梁区教师进修学校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铜梁区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赵晓红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铜梁区玉泉小学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潼南区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潼南区教育科学研究所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潼南区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罗华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潼南区教育科学研究所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万盛经开区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王于文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万盛经济技术开发区万盛小学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万盛经开区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胡灵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重庆市第四十九中学校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胡顺艺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万州区电报路小学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万州区教师进修学院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万州高级中学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马桂兰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巫山县南峰小学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吴忠均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巫山县中小学教学研究室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饶建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巫山县师资培训中心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李淑菲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巫溪县珠海实验小学校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王建亭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巫溪县思源实验学校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朱明祥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巫溪县中学校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蹇隆虎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武隆区火炉镇中心小学校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罗红英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武隆区桐梓镇中心小学校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张劲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武隆区桐梓中学校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杨梦兰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彭先才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杨秀燕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秀山县教师进修学校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永川区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郑烨宇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重庆永川中学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永川区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夏桂兰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永川区凤凰湖小学校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酉阳县桃花源中学校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酉阳县酉州小学校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陈吉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酉阳县教育科学研究所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蔡海荣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吴薇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渝北区龙溪小学校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刘香斌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渝北区鲁能巴蜀小学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渝中区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张爱萍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重庆市第二十九中学校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渝中区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但唐军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渝中区教师进修学院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渝中区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周颖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渝中区教师进修学院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云阳县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方兰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云阳县教育科学研究所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云阳县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刘现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云阳县青龙小学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云阳县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冉汶鑫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重庆市云阳实验中学校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长寿区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胡敏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长寿区教师发展中心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长寿区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熊淑君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长寿区教师发展中心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忠县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熊晓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忠县顺溪小学校</w:t>
            </w:r>
          </w:p>
        </w:tc>
      </w:tr>
      <w:tr w:rsidR="00FF0032" w:rsidRPr="00B07CBB" w:rsidTr="00587FC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忠县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蒋露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032" w:rsidRPr="00B07CBB" w:rsidRDefault="00FF0032" w:rsidP="00587FC4">
            <w:pPr>
              <w:jc w:val="center"/>
              <w:rPr>
                <w:rFonts w:eastAsia="方正仿宋_GBK"/>
                <w:sz w:val="24"/>
              </w:rPr>
            </w:pPr>
            <w:r w:rsidRPr="00B07CBB">
              <w:rPr>
                <w:rFonts w:eastAsia="方正仿宋_GBK"/>
                <w:sz w:val="24"/>
              </w:rPr>
              <w:t>忠县新立镇中心小学校</w:t>
            </w:r>
          </w:p>
        </w:tc>
      </w:tr>
    </w:tbl>
    <w:p w:rsidR="00FF0032" w:rsidRPr="00B07CBB" w:rsidRDefault="00FF0032" w:rsidP="00FF0032">
      <w:pPr>
        <w:spacing w:line="520" w:lineRule="exact"/>
        <w:jc w:val="left"/>
        <w:rPr>
          <w:rFonts w:eastAsia="方正楷体_GBK"/>
          <w:sz w:val="24"/>
        </w:rPr>
      </w:pPr>
    </w:p>
    <w:p w:rsidR="007D012B" w:rsidRDefault="007D012B">
      <w:bookmarkStart w:id="0" w:name="_GoBack"/>
      <w:bookmarkEnd w:id="0"/>
    </w:p>
    <w:sectPr w:rsidR="007D012B">
      <w:pgSz w:w="11906" w:h="16838"/>
      <w:pgMar w:top="1559" w:right="1361" w:bottom="1559" w:left="1474" w:header="992" w:footer="567" w:gutter="0"/>
      <w:pgNumType w:fmt="numberInDash"/>
      <w:cols w:space="720"/>
      <w:docGrid w:type="linesAndChar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032"/>
    <w:rsid w:val="007D012B"/>
    <w:rsid w:val="00FF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326</Words>
  <Characters>1861</Characters>
  <Application>Microsoft Office Word</Application>
  <DocSecurity>0</DocSecurity>
  <Lines>15</Lines>
  <Paragraphs>4</Paragraphs>
  <ScaleCrop>false</ScaleCrop>
  <Company>Sky123.Org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2023-02-24T07:42:00Z</dcterms:created>
  <dcterms:modified xsi:type="dcterms:W3CDTF">2023-02-24T07:42:00Z</dcterms:modified>
</cp:coreProperties>
</file>