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1FE" w:rsidRDefault="005831FE" w:rsidP="005831FE">
      <w:pPr>
        <w:spacing w:line="580" w:lineRule="exact"/>
        <w:jc w:val="left"/>
        <w:rPr>
          <w:rFonts w:eastAsia="方正小标宋_GBK" w:cs="方正小标宋_GBK" w:hint="eastAsia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sz w:val="28"/>
          <w:szCs w:val="28"/>
        </w:rPr>
        <w:t>附件3：</w:t>
      </w:r>
    </w:p>
    <w:p w:rsidR="005831FE" w:rsidRDefault="005831FE" w:rsidP="005831FE">
      <w:pPr>
        <w:snapToGrid w:val="0"/>
        <w:spacing w:line="600" w:lineRule="exact"/>
        <w:jc w:val="center"/>
        <w:rPr>
          <w:rFonts w:eastAsia="方正小标宋_GBK" w:cs="方正小标宋_GBK" w:hint="eastAsia"/>
          <w:b/>
          <w:bCs/>
          <w:sz w:val="44"/>
          <w:szCs w:val="44"/>
        </w:rPr>
      </w:pPr>
    </w:p>
    <w:p w:rsidR="005831FE" w:rsidRDefault="005831FE" w:rsidP="005831FE">
      <w:pPr>
        <w:snapToGrid w:val="0"/>
        <w:spacing w:line="600" w:lineRule="exact"/>
        <w:jc w:val="center"/>
        <w:rPr>
          <w:rFonts w:eastAsia="方正小标宋_GBK" w:cs="方正小标宋_GBK" w:hint="eastAsia"/>
          <w:b/>
          <w:bCs/>
          <w:sz w:val="44"/>
          <w:szCs w:val="44"/>
        </w:rPr>
      </w:pPr>
      <w:r>
        <w:rPr>
          <w:rFonts w:eastAsia="方正小标宋_GBK" w:cs="方正小标宋_GBK" w:hint="eastAsia"/>
          <w:b/>
          <w:bCs/>
          <w:sz w:val="44"/>
          <w:szCs w:val="44"/>
        </w:rPr>
        <w:t>理论学习中心组扩大会议暨青年人才</w:t>
      </w:r>
    </w:p>
    <w:p w:rsidR="005831FE" w:rsidRDefault="005831FE" w:rsidP="005831FE">
      <w:pPr>
        <w:snapToGrid w:val="0"/>
        <w:spacing w:line="600" w:lineRule="exact"/>
        <w:jc w:val="center"/>
        <w:rPr>
          <w:rFonts w:eastAsia="方正小标宋_GBK" w:cs="方正小标宋_GBK"/>
          <w:b/>
          <w:bCs/>
          <w:sz w:val="44"/>
          <w:szCs w:val="44"/>
        </w:rPr>
      </w:pPr>
      <w:r>
        <w:rPr>
          <w:rFonts w:eastAsia="方正小标宋_GBK" w:cs="方正小标宋_GBK" w:hint="eastAsia"/>
          <w:b/>
          <w:bCs/>
          <w:sz w:val="44"/>
          <w:szCs w:val="44"/>
        </w:rPr>
        <w:t>论坛方案</w:t>
      </w:r>
    </w:p>
    <w:p w:rsidR="005831FE" w:rsidRDefault="005831FE" w:rsidP="005831FE">
      <w:pPr>
        <w:snapToGrid w:val="0"/>
        <w:spacing w:line="600" w:lineRule="exact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</w:p>
    <w:p w:rsidR="005831FE" w:rsidRDefault="005831FE" w:rsidP="005831FE">
      <w:pPr>
        <w:snapToGrid w:val="0"/>
        <w:spacing w:line="600" w:lineRule="exact"/>
        <w:ind w:firstLineChars="200" w:firstLine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根据我院党纪学习教育专题读书班工作安排，定于5月20日召开理论学习中心组扩大会议暨青年人才论坛，相关事宜安排如下：</w:t>
      </w:r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一、时    间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5月20日9:30</w:t>
      </w:r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二、地    点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学术报告厅</w:t>
      </w:r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三、参会人员</w:t>
      </w:r>
      <w:r>
        <w:rPr>
          <w:rFonts w:ascii="黑体" w:eastAsia="黑体" w:hAnsi="黑体" w:cs="黑体" w:hint="eastAsia"/>
          <w:kern w:val="0"/>
          <w:sz w:val="32"/>
          <w:szCs w:val="24"/>
          <w:lang w:bidi="ar"/>
        </w:rPr>
        <w:t xml:space="preserve"> </w:t>
      </w:r>
      <w:r>
        <w:rPr>
          <w:rFonts w:ascii="黑体" w:eastAsia="黑体" w:hAnsi="黑体" w:cs="黑体" w:hint="eastAsia"/>
          <w:color w:val="FF0000"/>
          <w:kern w:val="0"/>
          <w:sz w:val="32"/>
          <w:szCs w:val="24"/>
          <w:lang w:bidi="ar"/>
        </w:rPr>
        <w:t xml:space="preserve"> 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全院教职工</w:t>
      </w:r>
      <w:bookmarkStart w:id="0" w:name="_GoBack"/>
      <w:bookmarkEnd w:id="0"/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四、主 持 人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 xml:space="preserve"> 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蔡其勇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 xml:space="preserve"> </w:t>
      </w:r>
      <w:r>
        <w:rPr>
          <w:rFonts w:eastAsia="方正仿宋_GBK" w:hint="eastAsia"/>
          <w:sz w:val="32"/>
          <w:szCs w:val="32"/>
        </w:rPr>
        <w:t>院长</w:t>
      </w:r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五、会议议程及内容</w:t>
      </w:r>
    </w:p>
    <w:p w:rsidR="005831FE" w:rsidRDefault="005831FE" w:rsidP="005831FE">
      <w:pPr>
        <w:snapToGrid w:val="0"/>
        <w:spacing w:line="600" w:lineRule="exact"/>
        <w:ind w:left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</w:t>
      </w:r>
      <w:proofErr w:type="gramStart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一</w:t>
      </w:r>
      <w:proofErr w:type="gramEnd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学习《中国共产党纪律处分条例》（总则部分）；</w:t>
      </w:r>
    </w:p>
    <w:p w:rsidR="005831FE" w:rsidRDefault="005831FE" w:rsidP="005831FE">
      <w:pPr>
        <w:snapToGrid w:val="0"/>
        <w:spacing w:line="600" w:lineRule="exact"/>
        <w:ind w:left="640"/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议程二：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六位青年人才交流发言；</w:t>
      </w:r>
    </w:p>
    <w:p w:rsidR="005831FE" w:rsidRDefault="005831FE" w:rsidP="005831FE">
      <w:pPr>
        <w:snapToGrid w:val="0"/>
        <w:spacing w:line="600" w:lineRule="exact"/>
        <w:ind w:left="640"/>
        <w:rPr>
          <w:rFonts w:ascii="方正仿宋_GBK" w:eastAsia="方正仿宋_GBK" w:hAnsi="宋体" w:cs="Times New Roman"/>
          <w:kern w:val="0"/>
          <w:sz w:val="32"/>
          <w:szCs w:val="24"/>
          <w:lang w:bidi="ar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议程三：</w:t>
      </w: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党委书记范卿泽讲纪律党课</w:t>
      </w:r>
    </w:p>
    <w:p w:rsidR="005831FE" w:rsidRDefault="005831FE" w:rsidP="005831FE">
      <w:pPr>
        <w:snapToGrid w:val="0"/>
        <w:spacing w:line="600" w:lineRule="exact"/>
        <w:ind w:firstLineChars="200" w:firstLine="643"/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24"/>
          <w:lang w:bidi="ar"/>
        </w:rPr>
        <w:t>六、会议要求及其他</w:t>
      </w:r>
    </w:p>
    <w:p w:rsidR="005831FE" w:rsidRDefault="005831FE" w:rsidP="005831FE">
      <w:pPr>
        <w:snapToGrid w:val="0"/>
        <w:spacing w:line="600" w:lineRule="exact"/>
        <w:ind w:firstLine="640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仿宋_GBK" w:eastAsia="方正仿宋_GBK" w:hAnsi="宋体" w:cs="Times New Roman" w:hint="eastAsia"/>
          <w:kern w:val="0"/>
          <w:sz w:val="32"/>
          <w:szCs w:val="24"/>
          <w:lang w:bidi="ar"/>
        </w:rPr>
        <w:t>请全体干部职工提前10分钟到达会场，按办公室发布的会议座次表就坐（座次表将张贴在报告厅门口）。</w:t>
      </w:r>
    </w:p>
    <w:p w:rsidR="005831FE" w:rsidRDefault="005831FE" w:rsidP="005831FE">
      <w:pPr>
        <w:spacing w:line="60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1. </w:t>
      </w:r>
      <w:r>
        <w:rPr>
          <w:rFonts w:eastAsia="方正仿宋_GBK" w:hint="eastAsia"/>
          <w:sz w:val="32"/>
          <w:szCs w:val="32"/>
        </w:rPr>
        <w:t>工作筹备：组织人事处；会务：办公室；</w:t>
      </w:r>
    </w:p>
    <w:p w:rsidR="005831FE" w:rsidRDefault="005831FE" w:rsidP="005831FE">
      <w:pPr>
        <w:spacing w:line="600" w:lineRule="exact"/>
        <w:ind w:leftChars="304" w:left="638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2. </w:t>
      </w:r>
      <w:r>
        <w:rPr>
          <w:rFonts w:eastAsia="方正仿宋_GBK" w:hint="eastAsia"/>
          <w:sz w:val="32"/>
          <w:szCs w:val="32"/>
        </w:rPr>
        <w:t>前期统筹：</w:t>
      </w:r>
      <w:proofErr w:type="gramStart"/>
      <w:r>
        <w:rPr>
          <w:rFonts w:eastAsia="方正仿宋_GBK" w:hint="eastAsia"/>
          <w:sz w:val="32"/>
          <w:szCs w:val="32"/>
        </w:rPr>
        <w:t>韦</w:t>
      </w:r>
      <w:proofErr w:type="gramEnd"/>
      <w:r>
        <w:rPr>
          <w:rFonts w:eastAsia="方正仿宋_GBK" w:hint="eastAsia"/>
          <w:sz w:val="32"/>
          <w:szCs w:val="32"/>
        </w:rPr>
        <w:t>永胜</w:t>
      </w:r>
      <w:r>
        <w:rPr>
          <w:rFonts w:eastAsia="方正仿宋_GBK" w:hint="eastAsia"/>
          <w:sz w:val="32"/>
          <w:szCs w:val="32"/>
        </w:rPr>
        <w:t xml:space="preserve"> 17725051313</w:t>
      </w:r>
      <w:r>
        <w:rPr>
          <w:rFonts w:eastAsia="方正仿宋_GBK" w:hint="eastAsia"/>
          <w:sz w:val="32"/>
          <w:szCs w:val="32"/>
        </w:rPr>
        <w:t>；</w:t>
      </w:r>
    </w:p>
    <w:p w:rsidR="005831FE" w:rsidRDefault="005831FE" w:rsidP="005831FE">
      <w:pPr>
        <w:spacing w:line="600" w:lineRule="exact"/>
        <w:ind w:firstLineChars="200" w:firstLine="640"/>
        <w:jc w:val="left"/>
        <w:rPr>
          <w:rFonts w:ascii="黑体" w:eastAsia="黑体" w:hAnsi="黑体" w:cs="黑体" w:hint="eastAsia"/>
          <w:sz w:val="28"/>
          <w:szCs w:val="28"/>
        </w:rPr>
      </w:pPr>
      <w:r>
        <w:rPr>
          <w:rFonts w:eastAsia="方正仿宋_GBK" w:hint="eastAsia"/>
          <w:sz w:val="32"/>
          <w:szCs w:val="32"/>
        </w:rPr>
        <w:t xml:space="preserve">3. </w:t>
      </w:r>
      <w:r>
        <w:rPr>
          <w:rFonts w:eastAsia="方正仿宋_GBK" w:hint="eastAsia"/>
          <w:sz w:val="32"/>
          <w:szCs w:val="32"/>
        </w:rPr>
        <w:t>联络人员：王颖怡</w:t>
      </w:r>
      <w:r>
        <w:rPr>
          <w:rFonts w:eastAsia="方正仿宋_GBK" w:hint="eastAsia"/>
          <w:sz w:val="32"/>
          <w:szCs w:val="32"/>
        </w:rPr>
        <w:t xml:space="preserve"> 13883385185</w:t>
      </w:r>
      <w:r>
        <w:rPr>
          <w:rFonts w:eastAsia="方正仿宋_GBK" w:hint="eastAsia"/>
          <w:sz w:val="32"/>
          <w:szCs w:val="32"/>
        </w:rPr>
        <w:t>。</w:t>
      </w:r>
    </w:p>
    <w:p w:rsidR="003F4197" w:rsidRPr="005831FE" w:rsidRDefault="003F4197"/>
    <w:sectPr w:rsidR="003F4197" w:rsidRPr="00583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FE"/>
    <w:rsid w:val="003F4197"/>
    <w:rsid w:val="0058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81FBF2-A930-449F-880D-54988E75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1FE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邹行行</dc:creator>
  <cp:keywords/>
  <dc:description/>
  <cp:lastModifiedBy>邹行行　　</cp:lastModifiedBy>
  <cp:revision>1</cp:revision>
  <dcterms:created xsi:type="dcterms:W3CDTF">2024-04-30T09:15:00Z</dcterms:created>
  <dcterms:modified xsi:type="dcterms:W3CDTF">2024-04-30T09:15:00Z</dcterms:modified>
</cp:coreProperties>
</file>