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E5179">
      <w:pPr>
        <w:widowControl/>
        <w:jc w:val="left"/>
        <w:rPr>
          <w:rFonts w:hint="default" w:ascii="Times New Roman" w:hAnsi="Times New Roman" w:eastAsia="方正黑体_GBK" w:cs="Times New Roman"/>
          <w:color w:val="40404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 w14:paraId="386DA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30B6D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川外科中校园地图</w:t>
      </w:r>
    </w:p>
    <w:p w14:paraId="1BE37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6F59F24A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drawing>
          <wp:inline distT="0" distB="0" distL="114300" distR="114300">
            <wp:extent cx="5274310" cy="3785870"/>
            <wp:effectExtent l="0" t="0" r="13970" b="8890"/>
            <wp:docPr id="1" name="图片 8" descr="8872ba0320ec9c4264120a4d5eefc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8872ba0320ec9c4264120a4d5eefc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C4981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744C704E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6F3D10BD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729140B2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40D8AF97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04A169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002DB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1289341C"/>
    <w:rsid w:val="14190AD2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3B5051"/>
    <w:rsid w:val="4DF40E40"/>
    <w:rsid w:val="4EEB251F"/>
    <w:rsid w:val="4F59576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3F002DB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2025-08-29T07:26:00Z</dcterms:created>
  <dc:creator>蒲玥</dc:creator>
  <cp:lastModifiedBy>蒲玥</cp:lastModifiedBy>
  <dcterms:modified xsi:type="dcterms:W3CDTF">2025-08-29T07:26:36Z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53F01E1914D5469FBD1B601056A1D7F3_11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